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C697" w14:textId="77777777" w:rsidR="002721CB" w:rsidRDefault="00642EA7">
      <w:pPr>
        <w:spacing w:after="0" w:line="259" w:lineRule="auto"/>
        <w:ind w:left="149" w:firstLine="0"/>
      </w:pPr>
      <w:r>
        <w:rPr>
          <w:b/>
          <w:sz w:val="32"/>
        </w:rPr>
        <w:t xml:space="preserve">       Školní </w:t>
      </w:r>
      <w:r>
        <w:rPr>
          <w:b/>
          <w:sz w:val="32"/>
        </w:rPr>
        <w:t xml:space="preserve">vzdělávací </w:t>
      </w:r>
      <w:r>
        <w:rPr>
          <w:b/>
          <w:sz w:val="32"/>
        </w:rPr>
        <w:t>program</w:t>
      </w:r>
      <w:r>
        <w:rPr>
          <w:b/>
          <w:sz w:val="32"/>
        </w:rPr>
        <w:t xml:space="preserve"> školní družiny</w:t>
      </w:r>
      <w:r>
        <w:rPr>
          <w:b/>
          <w:sz w:val="32"/>
        </w:rPr>
        <w:t xml:space="preserve"> při ZŠ Měnín </w:t>
      </w:r>
    </w:p>
    <w:p w14:paraId="65F552BD" w14:textId="77777777" w:rsidR="002721CB" w:rsidRDefault="00642EA7" w:rsidP="00642EA7">
      <w:pPr>
        <w:spacing w:after="22" w:line="259" w:lineRule="auto"/>
        <w:ind w:left="0" w:firstLine="0"/>
      </w:pPr>
      <w:r>
        <w:t xml:space="preserve"> </w:t>
      </w:r>
    </w:p>
    <w:p w14:paraId="0F740C3B" w14:textId="77777777" w:rsidR="002721CB" w:rsidRDefault="00642EA7" w:rsidP="00642EA7">
      <w:pPr>
        <w:ind w:left="0"/>
      </w:pPr>
      <w:r>
        <w:rPr>
          <w:i/>
        </w:rPr>
        <w:t>Název:</w:t>
      </w:r>
      <w:r>
        <w:rPr>
          <w:i/>
        </w:rPr>
        <w:t xml:space="preserve"> </w:t>
      </w:r>
      <w:r>
        <w:t xml:space="preserve">Základní škola Měnín, příspěvková </w:t>
      </w:r>
      <w:r>
        <w:t xml:space="preserve">organizace </w:t>
      </w:r>
    </w:p>
    <w:p w14:paraId="7205F8AA" w14:textId="77777777" w:rsidR="002721CB" w:rsidRDefault="00642EA7" w:rsidP="00642EA7">
      <w:pPr>
        <w:ind w:left="0"/>
      </w:pPr>
      <w:r>
        <w:rPr>
          <w:i/>
        </w:rPr>
        <w:t xml:space="preserve">Adresa: </w:t>
      </w:r>
      <w:r>
        <w:t xml:space="preserve">ZŠ Měnín </w:t>
      </w:r>
      <w:r>
        <w:t xml:space="preserve">32    66457     Brno-venkov </w:t>
      </w:r>
    </w:p>
    <w:p w14:paraId="6A218BAA" w14:textId="77777777" w:rsidR="002721CB" w:rsidRDefault="00642EA7" w:rsidP="00642EA7">
      <w:pPr>
        <w:ind w:left="0"/>
      </w:pPr>
      <w:r>
        <w:rPr>
          <w:i/>
        </w:rPr>
        <w:t xml:space="preserve">IČO: </w:t>
      </w:r>
      <w:r>
        <w:t xml:space="preserve">70997012 </w:t>
      </w:r>
    </w:p>
    <w:p w14:paraId="23F7E6FB" w14:textId="77777777" w:rsidR="002721CB" w:rsidRDefault="00642EA7" w:rsidP="00642EA7">
      <w:pPr>
        <w:ind w:left="0"/>
      </w:pPr>
      <w:r>
        <w:rPr>
          <w:i/>
        </w:rPr>
        <w:t xml:space="preserve">Web: </w:t>
      </w:r>
      <w:r>
        <w:t xml:space="preserve">www.zsmenin.cz </w:t>
      </w:r>
    </w:p>
    <w:p w14:paraId="7864E613" w14:textId="77777777" w:rsidR="002721CB" w:rsidRDefault="00642EA7" w:rsidP="00642EA7">
      <w:pPr>
        <w:spacing w:after="3" w:line="259" w:lineRule="auto"/>
        <w:ind w:left="0"/>
      </w:pPr>
      <w:r>
        <w:rPr>
          <w:i/>
        </w:rPr>
        <w:t>Počet oddělení školní družiny:</w:t>
      </w:r>
      <w:r w:rsidR="004D360F">
        <w:rPr>
          <w:i/>
        </w:rPr>
        <w:t>3</w:t>
      </w:r>
    </w:p>
    <w:p w14:paraId="51DB5E43" w14:textId="77777777" w:rsidR="002721CB" w:rsidRDefault="00642EA7" w:rsidP="00642EA7">
      <w:pPr>
        <w:spacing w:after="3" w:line="259" w:lineRule="auto"/>
        <w:ind w:left="0"/>
      </w:pPr>
      <w:r>
        <w:rPr>
          <w:i/>
        </w:rPr>
        <w:t xml:space="preserve">Počet dětí v </w:t>
      </w:r>
      <w:r>
        <w:rPr>
          <w:i/>
        </w:rPr>
        <w:t>jednom odděl</w:t>
      </w:r>
      <w:r>
        <w:rPr>
          <w:i/>
        </w:rPr>
        <w:t>ení</w:t>
      </w:r>
      <w:r w:rsidR="004D360F">
        <w:rPr>
          <w:i/>
        </w:rPr>
        <w:t>: 1a2 oddělení 30 dětí, 3oddělení 25 dětí</w:t>
      </w:r>
    </w:p>
    <w:p w14:paraId="67BC17D0" w14:textId="77777777" w:rsidR="002721CB" w:rsidRDefault="00642EA7" w:rsidP="00642EA7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5EA80D9" w14:textId="77777777" w:rsidR="002721CB" w:rsidRDefault="00642EA7" w:rsidP="00642EA7">
      <w:pPr>
        <w:pStyle w:val="Nadpis1"/>
        <w:ind w:left="0"/>
      </w:pPr>
      <w:r>
        <w:t xml:space="preserve">Charakteristika </w:t>
      </w:r>
    </w:p>
    <w:p w14:paraId="005DC919" w14:textId="77777777" w:rsidR="002721CB" w:rsidRDefault="00642EA7" w:rsidP="00642EA7">
      <w:pPr>
        <w:ind w:left="0"/>
      </w:pPr>
      <w:r>
        <w:t>Školní družina je místo pro zájmové vyžití dětí, pro regeneraci sil</w:t>
      </w:r>
      <w:r w:rsidR="004D360F">
        <w:t xml:space="preserve">, </w:t>
      </w:r>
      <w:r>
        <w:t>rozvíjení tvořivosti, posilování sebevědomí,</w:t>
      </w:r>
      <w:r>
        <w:t xml:space="preserve"> pro radost a také pro komunikaci vychovatelek a </w:t>
      </w:r>
      <w:r>
        <w:t>dětí ale také i rodičů.  Je to výchovný partner rodin</w:t>
      </w:r>
      <w:r>
        <w:t xml:space="preserve">y a školy. </w:t>
      </w:r>
    </w:p>
    <w:p w14:paraId="28F86367" w14:textId="77777777" w:rsidR="002721CB" w:rsidRDefault="00642EA7" w:rsidP="00642EA7">
      <w:pPr>
        <w:ind w:left="0"/>
      </w:pPr>
      <w:r>
        <w:t xml:space="preserve">Školní družina (ŠK): </w:t>
      </w:r>
    </w:p>
    <w:p w14:paraId="5C0A3D69" w14:textId="77777777" w:rsidR="002721CB" w:rsidRDefault="00642EA7" w:rsidP="00642EA7">
      <w:pPr>
        <w:numPr>
          <w:ilvl w:val="0"/>
          <w:numId w:val="1"/>
        </w:numPr>
        <w:ind w:left="0" w:hanging="139"/>
      </w:pPr>
      <w:r>
        <w:t xml:space="preserve">plní vzdělávací cíle, rozvíjí nadání žáků </w:t>
      </w:r>
    </w:p>
    <w:p w14:paraId="0FE2C8F4" w14:textId="77777777" w:rsidR="002721CB" w:rsidRDefault="00642EA7" w:rsidP="00642EA7">
      <w:pPr>
        <w:numPr>
          <w:ilvl w:val="0"/>
          <w:numId w:val="1"/>
        </w:numPr>
        <w:ind w:left="0" w:hanging="139"/>
      </w:pPr>
      <w:r>
        <w:t xml:space="preserve">pomáhá dětem překonávat jejich hendikepy </w:t>
      </w:r>
    </w:p>
    <w:p w14:paraId="0A43EA06" w14:textId="77777777" w:rsidR="002721CB" w:rsidRDefault="00642EA7" w:rsidP="00642EA7">
      <w:pPr>
        <w:numPr>
          <w:ilvl w:val="0"/>
          <w:numId w:val="1"/>
        </w:numPr>
        <w:ind w:left="0" w:hanging="139"/>
      </w:pPr>
      <w:r>
        <w:t xml:space="preserve">má důležitou roli v prevenci negativních sociálních jevů  </w:t>
      </w:r>
    </w:p>
    <w:p w14:paraId="6A759030" w14:textId="77777777" w:rsidR="002721CB" w:rsidRDefault="00642EA7" w:rsidP="00642EA7">
      <w:pPr>
        <w:numPr>
          <w:ilvl w:val="0"/>
          <w:numId w:val="1"/>
        </w:numPr>
        <w:ind w:left="0" w:hanging="139"/>
      </w:pPr>
      <w:r>
        <w:t>rozvíjí důležité osobní a sociální kompetence (vědomosti, schopnosti, dovednos</w:t>
      </w:r>
      <w:r>
        <w:t xml:space="preserve">ti i postoje) </w:t>
      </w:r>
    </w:p>
    <w:p w14:paraId="3B29817E" w14:textId="77777777" w:rsidR="002721CB" w:rsidRDefault="00642EA7" w:rsidP="00642EA7">
      <w:pPr>
        <w:spacing w:after="25" w:line="259" w:lineRule="auto"/>
        <w:ind w:left="0" w:firstLine="0"/>
      </w:pPr>
      <w:r>
        <w:t xml:space="preserve"> </w:t>
      </w:r>
    </w:p>
    <w:p w14:paraId="42598282" w14:textId="77777777" w:rsidR="002721CB" w:rsidRDefault="00642EA7" w:rsidP="00642EA7">
      <w:pPr>
        <w:pStyle w:val="Nadpis1"/>
        <w:ind w:left="0"/>
      </w:pPr>
      <w:r>
        <w:t>Cíle ŠD</w:t>
      </w:r>
      <w:r>
        <w:rPr>
          <w:i w:val="0"/>
        </w:rPr>
        <w:t xml:space="preserve">  </w:t>
      </w:r>
    </w:p>
    <w:p w14:paraId="7EF096DB" w14:textId="77777777" w:rsidR="002721CB" w:rsidRDefault="00642EA7" w:rsidP="00642EA7">
      <w:pPr>
        <w:ind w:left="0"/>
      </w:pPr>
      <w:r>
        <w:t>Zájmové vzdělávání ve ŠD naplňuje svými specifickými prostředky obecné cíle vzdělávání dané školským zákonem. Připravuje jedince pro život ve stávající společnosti a prostřednictvím volnočasových aktivit</w:t>
      </w:r>
      <w:r>
        <w:t xml:space="preserve"> ho vybavit</w:t>
      </w:r>
      <w:r>
        <w:t xml:space="preserve"> žádoucími vě</w:t>
      </w:r>
      <w:r>
        <w:t>domostmi</w:t>
      </w:r>
      <w:r>
        <w:t xml:space="preserve"> a také postoji. Snažíme se o vytvoření zdravé osobnosti, odolné vůči negativním vlivům, která bude znát svou cenu a najde své místo ve zdravé sociál</w:t>
      </w:r>
      <w:bookmarkStart w:id="0" w:name="_GoBack"/>
      <w:bookmarkEnd w:id="0"/>
      <w:r>
        <w:t xml:space="preserve">ní skupině. ŠD </w:t>
      </w:r>
      <w:r>
        <w:t xml:space="preserve">nabízí odpočinkové činnosti (aktivní i klidové) a přípravu na vyučování.  </w:t>
      </w:r>
    </w:p>
    <w:p w14:paraId="6ED84365" w14:textId="77777777" w:rsidR="002721CB" w:rsidRDefault="00642EA7" w:rsidP="00642EA7">
      <w:pPr>
        <w:spacing w:after="31" w:line="259" w:lineRule="auto"/>
        <w:ind w:left="0" w:firstLine="0"/>
      </w:pPr>
      <w:r>
        <w:t xml:space="preserve"> </w:t>
      </w:r>
    </w:p>
    <w:p w14:paraId="799E72FF" w14:textId="77777777" w:rsidR="002721CB" w:rsidRDefault="00642EA7" w:rsidP="00642EA7">
      <w:pPr>
        <w:pStyle w:val="Nadpis1"/>
        <w:ind w:left="0"/>
      </w:pPr>
      <w:r>
        <w:t xml:space="preserve">Činnosti ve ŠD </w:t>
      </w:r>
      <w:r>
        <w:t>(</w:t>
      </w:r>
      <w:r>
        <w:t xml:space="preserve">formy vzdělávání) </w:t>
      </w:r>
    </w:p>
    <w:p w14:paraId="4EAEA3D6" w14:textId="77777777" w:rsidR="002721CB" w:rsidRDefault="00642EA7" w:rsidP="00642EA7">
      <w:pPr>
        <w:ind w:left="0"/>
      </w:pPr>
      <w:r>
        <w:rPr>
          <w:b/>
        </w:rPr>
        <w:t>Pravidelná činnost</w:t>
      </w:r>
      <w:r>
        <w:t xml:space="preserve"> je dána týdenní skladbou</w:t>
      </w:r>
      <w:r>
        <w:t xml:space="preserve"> </w:t>
      </w:r>
      <w:r w:rsidR="004D360F">
        <w:t>z</w:t>
      </w:r>
      <w:r>
        <w:t>aměstnání a měla by zahrno</w:t>
      </w:r>
      <w:r w:rsidR="004D360F">
        <w:t>u</w:t>
      </w:r>
      <w:r>
        <w:t xml:space="preserve">t i funkční režimové momenty. </w:t>
      </w:r>
    </w:p>
    <w:p w14:paraId="1CD024AF" w14:textId="77777777" w:rsidR="002721CB" w:rsidRDefault="00642EA7" w:rsidP="00642EA7">
      <w:pPr>
        <w:ind w:left="0"/>
      </w:pPr>
      <w:r>
        <w:rPr>
          <w:b/>
        </w:rPr>
        <w:t xml:space="preserve">Příležitostné akce </w:t>
      </w:r>
      <w:r>
        <w:t>ve ŠD jsou významnější akce, které nejsou zahrnuty do pravidelné týdenní skladby činnos</w:t>
      </w:r>
      <w:r>
        <w:t>tí např. výlety, besídky,</w:t>
      </w:r>
      <w:r w:rsidR="004D360F">
        <w:t xml:space="preserve"> </w:t>
      </w:r>
      <w:r>
        <w:t xml:space="preserve">výstavy aj. </w:t>
      </w:r>
    </w:p>
    <w:p w14:paraId="781BFC2D" w14:textId="77777777" w:rsidR="002721CB" w:rsidRDefault="00642EA7" w:rsidP="00642EA7">
      <w:pPr>
        <w:ind w:left="0"/>
      </w:pPr>
      <w:r>
        <w:rPr>
          <w:b/>
        </w:rPr>
        <w:t>Spontánní (průběžné</w:t>
      </w:r>
      <w:r>
        <w:rPr>
          <w:b/>
        </w:rPr>
        <w:t xml:space="preserve">) činnosti </w:t>
      </w:r>
      <w:r>
        <w:t xml:space="preserve">jsou klidové, odpočinkové aktivity po obědě, při pobytu venku na školní zahradě (různé hry). </w:t>
      </w:r>
    </w:p>
    <w:p w14:paraId="64A649CC" w14:textId="77777777" w:rsidR="002721CB" w:rsidRDefault="00642EA7" w:rsidP="00642EA7">
      <w:pPr>
        <w:ind w:left="0"/>
      </w:pPr>
      <w:r>
        <w:rPr>
          <w:b/>
        </w:rPr>
        <w:t>Příprava na vyučování</w:t>
      </w:r>
      <w:r>
        <w:t xml:space="preserve"> zahrnuje vypracování domácích úkolů i didaktické hr</w:t>
      </w:r>
      <w:r>
        <w:t>a tematické vycházk</w:t>
      </w:r>
      <w:r>
        <w:t xml:space="preserve">y. </w:t>
      </w:r>
    </w:p>
    <w:p w14:paraId="5A6A1643" w14:textId="77777777" w:rsidR="002721CB" w:rsidRDefault="00642EA7" w:rsidP="00642EA7">
      <w:pPr>
        <w:spacing w:after="21" w:line="259" w:lineRule="auto"/>
        <w:ind w:left="0" w:firstLine="0"/>
      </w:pPr>
      <w:r>
        <w:t xml:space="preserve"> </w:t>
      </w:r>
    </w:p>
    <w:p w14:paraId="32E4EB8C" w14:textId="77777777" w:rsidR="002721CB" w:rsidRDefault="00642EA7" w:rsidP="00642EA7">
      <w:pPr>
        <w:ind w:left="0"/>
      </w:pPr>
      <w:r>
        <w:t xml:space="preserve">Činnost a výchovné působení vychovatelky vychází z požadavků pedagogiky volného času.    </w:t>
      </w:r>
      <w:r>
        <w:rPr>
          <w:b/>
        </w:rPr>
        <w:t xml:space="preserve"> Výchovný program se zaměřením na základní oblasti: </w:t>
      </w:r>
    </w:p>
    <w:p w14:paraId="132D2038" w14:textId="77777777" w:rsidR="002721CB" w:rsidRDefault="00642EA7" w:rsidP="00642EA7">
      <w:pPr>
        <w:numPr>
          <w:ilvl w:val="0"/>
          <w:numId w:val="2"/>
        </w:numPr>
        <w:ind w:left="0" w:hanging="360"/>
      </w:pPr>
      <w:r>
        <w:t xml:space="preserve">výchova ke zdravému životnímu stylu </w:t>
      </w:r>
    </w:p>
    <w:p w14:paraId="4539CD53" w14:textId="77777777" w:rsidR="002721CB" w:rsidRDefault="00642EA7" w:rsidP="00642EA7">
      <w:pPr>
        <w:numPr>
          <w:ilvl w:val="0"/>
          <w:numId w:val="2"/>
        </w:numPr>
        <w:ind w:left="0" w:hanging="360"/>
      </w:pPr>
      <w:r>
        <w:t xml:space="preserve">posilování komunikačních dovedností </w:t>
      </w:r>
    </w:p>
    <w:p w14:paraId="5586BFD8" w14:textId="77777777" w:rsidR="002721CB" w:rsidRDefault="00642EA7" w:rsidP="00642EA7">
      <w:pPr>
        <w:numPr>
          <w:ilvl w:val="0"/>
          <w:numId w:val="2"/>
        </w:numPr>
        <w:ind w:left="0" w:hanging="360"/>
      </w:pPr>
      <w:r>
        <w:t xml:space="preserve">odpovědnost za své chování </w:t>
      </w:r>
    </w:p>
    <w:p w14:paraId="2D7AA161" w14:textId="77777777" w:rsidR="002721CB" w:rsidRDefault="00642EA7" w:rsidP="00642EA7">
      <w:pPr>
        <w:numPr>
          <w:ilvl w:val="0"/>
          <w:numId w:val="2"/>
        </w:numPr>
        <w:ind w:left="0" w:hanging="360"/>
      </w:pPr>
      <w:r>
        <w:t>ovládá</w:t>
      </w:r>
      <w:r>
        <w:t xml:space="preserve">ní negativních citových reakcí </w:t>
      </w:r>
    </w:p>
    <w:p w14:paraId="548DCCE5" w14:textId="77777777" w:rsidR="002721CB" w:rsidRDefault="00642EA7" w:rsidP="00642EA7">
      <w:pPr>
        <w:numPr>
          <w:ilvl w:val="0"/>
          <w:numId w:val="2"/>
        </w:numPr>
        <w:ind w:left="0" w:hanging="360"/>
      </w:pPr>
      <w:r>
        <w:t xml:space="preserve">poznání sebe samého a uplatnění ve skupině </w:t>
      </w:r>
    </w:p>
    <w:p w14:paraId="5EFA520B" w14:textId="77777777" w:rsidR="002721CB" w:rsidRDefault="00642EA7" w:rsidP="00642EA7">
      <w:pPr>
        <w:numPr>
          <w:ilvl w:val="0"/>
          <w:numId w:val="2"/>
        </w:numPr>
        <w:ind w:left="0" w:hanging="360"/>
      </w:pPr>
      <w:r>
        <w:lastRenderedPageBreak/>
        <w:t>formování životních postojů</w:t>
      </w:r>
      <w:r>
        <w:t xml:space="preserve"> hodnoty </w:t>
      </w:r>
    </w:p>
    <w:p w14:paraId="442A5C91" w14:textId="77777777" w:rsidR="002721CB" w:rsidRDefault="00642EA7" w:rsidP="00642EA7">
      <w:pPr>
        <w:numPr>
          <w:ilvl w:val="0"/>
          <w:numId w:val="2"/>
        </w:numPr>
        <w:ind w:left="0" w:hanging="360"/>
      </w:pPr>
      <w:r>
        <w:t xml:space="preserve">vzdělávání v oblasti </w:t>
      </w:r>
      <w:r>
        <w:t>„</w:t>
      </w:r>
      <w:r>
        <w:rPr>
          <w:b/>
        </w:rPr>
        <w:t>Člověk a jeho svět“</w:t>
      </w:r>
      <w:r>
        <w:t>, který se člení do dalších pěti</w:t>
      </w:r>
      <w:r w:rsidR="004D360F">
        <w:t xml:space="preserve"> </w:t>
      </w:r>
      <w:proofErr w:type="spellStart"/>
      <w:r>
        <w:t>t</w:t>
      </w:r>
      <w:r w:rsidR="004D360F">
        <w:t>é</w:t>
      </w:r>
      <w:r>
        <w:t>matických</w:t>
      </w:r>
      <w:proofErr w:type="spellEnd"/>
      <w:r>
        <w:t xml:space="preserve"> </w:t>
      </w:r>
      <w:r>
        <w:t xml:space="preserve">okruhů: </w:t>
      </w:r>
    </w:p>
    <w:p w14:paraId="282E0816" w14:textId="77777777" w:rsidR="002721CB" w:rsidRDefault="00642EA7" w:rsidP="00642EA7">
      <w:pPr>
        <w:numPr>
          <w:ilvl w:val="0"/>
          <w:numId w:val="3"/>
        </w:numPr>
        <w:ind w:left="0" w:hanging="360"/>
      </w:pPr>
      <w:r>
        <w:rPr>
          <w:b/>
        </w:rPr>
        <w:t>Místo</w:t>
      </w:r>
      <w:r w:rsidR="004D360F">
        <w:rPr>
          <w:b/>
        </w:rPr>
        <w:t xml:space="preserve">, </w:t>
      </w:r>
      <w:r>
        <w:rPr>
          <w:b/>
        </w:rPr>
        <w:t xml:space="preserve">kde žijeme – </w:t>
      </w:r>
      <w:r>
        <w:t>poznání nejbližšího okolí</w:t>
      </w:r>
      <w:r>
        <w:t xml:space="preserve">, organizaci života v rodině, ve škole, ve společnosti, v obci, vycházky, návštěvy různých míst, jejich </w:t>
      </w:r>
      <w:r>
        <w:t xml:space="preserve">malování, tradice, dopravní výchova. </w:t>
      </w:r>
    </w:p>
    <w:p w14:paraId="08F8EC91" w14:textId="77777777" w:rsidR="002721CB" w:rsidRDefault="00642EA7" w:rsidP="00642EA7">
      <w:pPr>
        <w:numPr>
          <w:ilvl w:val="0"/>
          <w:numId w:val="3"/>
        </w:numPr>
        <w:ind w:left="0" w:hanging="360"/>
      </w:pPr>
      <w:r>
        <w:rPr>
          <w:b/>
        </w:rPr>
        <w:t>Lidé kolem nás –</w:t>
      </w:r>
      <w:r>
        <w:t xml:space="preserve"> zásady vhodného společenského chování, jednání tolerance, empatie,</w:t>
      </w:r>
      <w:r w:rsidR="004D360F">
        <w:t xml:space="preserve"> </w:t>
      </w:r>
      <w:r>
        <w:t xml:space="preserve">úcta. </w:t>
      </w:r>
    </w:p>
    <w:p w14:paraId="50982F79" w14:textId="77777777" w:rsidR="002721CB" w:rsidRDefault="00642EA7" w:rsidP="00642EA7">
      <w:pPr>
        <w:numPr>
          <w:ilvl w:val="0"/>
          <w:numId w:val="3"/>
        </w:numPr>
        <w:ind w:left="0" w:hanging="360"/>
      </w:pPr>
      <w:r>
        <w:rPr>
          <w:b/>
        </w:rPr>
        <w:t>Lidé a čas –</w:t>
      </w:r>
      <w:r>
        <w:t xml:space="preserve"> </w:t>
      </w:r>
      <w:r>
        <w:t xml:space="preserve">budování správného režimu dne, vytváření základů pro využití smysluplné volnočasové aktivity. </w:t>
      </w:r>
    </w:p>
    <w:p w14:paraId="796202A8" w14:textId="77777777" w:rsidR="002721CB" w:rsidRDefault="00642EA7" w:rsidP="00642EA7">
      <w:pPr>
        <w:numPr>
          <w:ilvl w:val="0"/>
          <w:numId w:val="3"/>
        </w:numPr>
        <w:ind w:left="0" w:hanging="360"/>
      </w:pPr>
      <w:r>
        <w:rPr>
          <w:b/>
        </w:rPr>
        <w:t>Rozmanitosti přírody –</w:t>
      </w:r>
      <w:r>
        <w:t xml:space="preserve"> </w:t>
      </w:r>
      <w:proofErr w:type="spellStart"/>
      <w:r>
        <w:t>t</w:t>
      </w:r>
      <w:r w:rsidR="004D360F">
        <w:t>é</w:t>
      </w:r>
      <w:r>
        <w:t>matické</w:t>
      </w:r>
      <w:proofErr w:type="spellEnd"/>
      <w:r>
        <w:t xml:space="preserve"> vycházky do přírody, poznávání přírody, péče o ni, sběr přírodnin. </w:t>
      </w:r>
    </w:p>
    <w:p w14:paraId="400CCEBB" w14:textId="77777777" w:rsidR="002721CB" w:rsidRDefault="00642EA7" w:rsidP="00642EA7">
      <w:pPr>
        <w:numPr>
          <w:ilvl w:val="0"/>
          <w:numId w:val="3"/>
        </w:numPr>
        <w:ind w:left="0" w:hanging="360"/>
      </w:pPr>
      <w:r>
        <w:rPr>
          <w:b/>
        </w:rPr>
        <w:t>Člověk a jeho zdraví –</w:t>
      </w:r>
      <w:r>
        <w:t xml:space="preserve"> poznávání sami sebe, zdravotní preven</w:t>
      </w:r>
      <w:r>
        <w:t xml:space="preserve">ce, odpovědnost za své zdraví, hygiena, předcházení úrazům, dbaní na bezpečnost. </w:t>
      </w:r>
    </w:p>
    <w:p w14:paraId="4663C4C2" w14:textId="77777777" w:rsidR="002721CB" w:rsidRDefault="00642EA7" w:rsidP="00642EA7">
      <w:pPr>
        <w:spacing w:after="25" w:line="259" w:lineRule="auto"/>
        <w:ind w:left="0" w:firstLine="0"/>
      </w:pPr>
      <w:r>
        <w:t xml:space="preserve"> </w:t>
      </w:r>
    </w:p>
    <w:p w14:paraId="7C8024BC" w14:textId="77777777" w:rsidR="002721CB" w:rsidRDefault="00642EA7" w:rsidP="00642EA7">
      <w:pPr>
        <w:ind w:left="0"/>
      </w:pPr>
      <w:r>
        <w:rPr>
          <w:b/>
        </w:rPr>
        <w:t>Žákům se speciálními vzdělávacími</w:t>
      </w:r>
      <w:r>
        <w:t xml:space="preserve"> </w:t>
      </w:r>
      <w:r>
        <w:rPr>
          <w:b/>
        </w:rPr>
        <w:t>potřebami</w:t>
      </w:r>
      <w:r>
        <w:t xml:space="preserve"> </w:t>
      </w:r>
      <w:r>
        <w:t xml:space="preserve">se maximálně snažíme vytvářet příznivé podmínky a při jejich začleňování do volnočasových aktivit </w:t>
      </w:r>
      <w:r>
        <w:t xml:space="preserve">bude podle charakteru jejich hendikepu </w:t>
      </w:r>
      <w:r>
        <w:t xml:space="preserve">věnovaná průběžná zvláštní pozornost. </w:t>
      </w:r>
    </w:p>
    <w:p w14:paraId="5B0E2D77" w14:textId="77777777" w:rsidR="002721CB" w:rsidRDefault="00642EA7" w:rsidP="00642EA7">
      <w:pPr>
        <w:ind w:left="0"/>
      </w:pPr>
      <w:r>
        <w:t>Pro rozvoj talentovaných jedinců nabízí ŠD</w:t>
      </w:r>
      <w:r>
        <w:t xml:space="preserve"> další doplňkové aktivity v oblaste</w:t>
      </w:r>
      <w:r>
        <w:t xml:space="preserve">ch jejich zájmů. </w:t>
      </w:r>
    </w:p>
    <w:p w14:paraId="49F32118" w14:textId="77777777" w:rsidR="002721CB" w:rsidRDefault="00642EA7" w:rsidP="00642EA7">
      <w:pPr>
        <w:spacing w:after="31" w:line="259" w:lineRule="auto"/>
        <w:ind w:left="0" w:firstLine="0"/>
      </w:pPr>
      <w:r>
        <w:t xml:space="preserve"> </w:t>
      </w:r>
    </w:p>
    <w:p w14:paraId="0F498105" w14:textId="77777777" w:rsidR="002721CB" w:rsidRDefault="00642EA7" w:rsidP="00642EA7">
      <w:pPr>
        <w:spacing w:after="0" w:line="259" w:lineRule="auto"/>
        <w:ind w:left="0"/>
      </w:pPr>
      <w:r>
        <w:rPr>
          <w:b/>
          <w:i/>
        </w:rPr>
        <w:t>Podmínky přijetí do ŠD a provoz školní družiny.</w:t>
      </w:r>
      <w:r>
        <w:rPr>
          <w:i/>
        </w:rPr>
        <w:t xml:space="preserve"> </w:t>
      </w:r>
    </w:p>
    <w:p w14:paraId="11E7547E" w14:textId="77777777" w:rsidR="002721CB" w:rsidRDefault="00642EA7" w:rsidP="00642EA7">
      <w:pPr>
        <w:ind w:left="0"/>
      </w:pPr>
      <w:r>
        <w:t>1.Žák je přijímán na základě rodiči řádně vyplněné přihlášky do školní družiny, která je        uložena u vychovatelky ŠD. Dítě může být přijato i během školního roku, nebo na     omezeno</w:t>
      </w:r>
      <w:r>
        <w:t xml:space="preserve">u dobu podle potřeby rodičů a podle volné kapacity ŠD. </w:t>
      </w:r>
    </w:p>
    <w:p w14:paraId="72A117AC" w14:textId="77777777" w:rsidR="002721CB" w:rsidRDefault="00642EA7" w:rsidP="00642EA7">
      <w:pPr>
        <w:ind w:left="0"/>
      </w:pPr>
      <w:r>
        <w:t>2.Při přijímání dětí do školní družiny jsou přijímáni žáci od 1. do 4.třídy</w:t>
      </w:r>
      <w:r w:rsidR="004D360F">
        <w:t xml:space="preserve"> </w:t>
      </w:r>
      <w:r>
        <w:t>(</w:t>
      </w:r>
      <w:r>
        <w:t xml:space="preserve">ve </w:t>
      </w:r>
      <w:r w:rsidR="004D360F">
        <w:t>výjimečných p</w:t>
      </w:r>
      <w:r>
        <w:t>řípadech</w:t>
      </w:r>
      <w:r>
        <w:t xml:space="preserve"> i žáci 5. tříd</w:t>
      </w:r>
      <w:r>
        <w:t xml:space="preserve">) dle těchto </w:t>
      </w:r>
      <w:proofErr w:type="spellStart"/>
      <w:r>
        <w:t>kriterií</w:t>
      </w:r>
      <w:proofErr w:type="spellEnd"/>
      <w:r>
        <w:t xml:space="preserve">: </w:t>
      </w:r>
    </w:p>
    <w:p w14:paraId="291620A4" w14:textId="77777777" w:rsidR="002721CB" w:rsidRDefault="00642EA7" w:rsidP="00642EA7">
      <w:pPr>
        <w:ind w:left="0"/>
      </w:pPr>
      <w:r>
        <w:t xml:space="preserve"> a)</w:t>
      </w:r>
      <w:r w:rsidR="004D360F">
        <w:t xml:space="preserve"> </w:t>
      </w:r>
      <w:r>
        <w:t>Děti, u kterých je návštěva ŠD žádoucí ze sociá</w:t>
      </w:r>
      <w:r>
        <w:t xml:space="preserve">lních důvodů na základě doporučení. </w:t>
      </w:r>
    </w:p>
    <w:p w14:paraId="50EEF07E" w14:textId="77777777" w:rsidR="002721CB" w:rsidRDefault="00642EA7" w:rsidP="00642EA7">
      <w:pPr>
        <w:ind w:left="0"/>
      </w:pPr>
      <w:r>
        <w:t xml:space="preserve"> </w:t>
      </w:r>
      <w:r>
        <w:t>b)</w:t>
      </w:r>
      <w:r w:rsidR="004D360F">
        <w:t xml:space="preserve"> </w:t>
      </w:r>
      <w:r>
        <w:t xml:space="preserve">Mladší žáci mají přednost před staršími. </w:t>
      </w:r>
    </w:p>
    <w:p w14:paraId="798D0576" w14:textId="77777777" w:rsidR="002721CB" w:rsidRDefault="00642EA7" w:rsidP="00642EA7">
      <w:pPr>
        <w:ind w:left="0"/>
      </w:pPr>
      <w:r>
        <w:t xml:space="preserve"> </w:t>
      </w:r>
      <w:r>
        <w:t>c)</w:t>
      </w:r>
      <w:r w:rsidR="004D360F">
        <w:t xml:space="preserve"> </w:t>
      </w:r>
      <w:r>
        <w:t xml:space="preserve">Ve sporných případech rozhodne ve spolupráci se zřizovatelem školy ředitel školy. </w:t>
      </w:r>
    </w:p>
    <w:p w14:paraId="32176B17" w14:textId="77777777" w:rsidR="002721CB" w:rsidRDefault="00642EA7" w:rsidP="00642EA7">
      <w:pPr>
        <w:ind w:left="0"/>
      </w:pPr>
      <w:r>
        <w:t>4.Odchylky od dohodnutého způsobu docházky jsou možné jen po předchozí písemné žádos</w:t>
      </w:r>
      <w:r>
        <w:t xml:space="preserve">ti    rodičů. K tomuto slouží propustka. Formuláři s předtištěnou propustkou dostanou rodiče vždy </w:t>
      </w:r>
      <w:r>
        <w:t xml:space="preserve">na začátku školního roku (dále si jej okopírují, nebo vyžádají). </w:t>
      </w:r>
    </w:p>
    <w:p w14:paraId="4774287F" w14:textId="77777777" w:rsidR="002721CB" w:rsidRDefault="00642EA7" w:rsidP="00642EA7">
      <w:pPr>
        <w:ind w:left="0" w:firstLine="0"/>
      </w:pPr>
      <w:r>
        <w:t xml:space="preserve"> Bez splnění tohoto požadavku nelze dítě uvolnit. </w:t>
      </w:r>
    </w:p>
    <w:p w14:paraId="4E42737E" w14:textId="77777777" w:rsidR="002721CB" w:rsidRDefault="00642EA7" w:rsidP="00642EA7">
      <w:pPr>
        <w:ind w:left="0" w:firstLine="0"/>
      </w:pPr>
      <w:r>
        <w:t>5.Předem známou nepřítomnost žáka ohl</w:t>
      </w:r>
      <w:r>
        <w:t xml:space="preserve">ásí rodiče vychovatelce předem. </w:t>
      </w:r>
    </w:p>
    <w:p w14:paraId="66557D11" w14:textId="77777777" w:rsidR="002721CB" w:rsidRDefault="00642EA7" w:rsidP="00642EA7">
      <w:pPr>
        <w:ind w:left="0"/>
      </w:pPr>
      <w:r>
        <w:t xml:space="preserve">6.Provoz školní družiny není o hlavních ani vedlejších prázdninách zajištěn. </w:t>
      </w:r>
    </w:p>
    <w:p w14:paraId="78ABDC46" w14:textId="77777777" w:rsidR="002721CB" w:rsidRDefault="00642EA7" w:rsidP="00642EA7">
      <w:pPr>
        <w:ind w:left="0"/>
      </w:pPr>
      <w:r>
        <w:t>7.Na provozu školní družiny se rodiče žáků částečně podílejí.</w:t>
      </w:r>
      <w:r w:rsidR="004D360F">
        <w:t xml:space="preserve"> </w:t>
      </w:r>
      <w:r>
        <w:t>Poplatek za ŠD se platí</w:t>
      </w:r>
      <w:r>
        <w:t xml:space="preserve"> na číslo účtu:0181299274/300. </w:t>
      </w:r>
    </w:p>
    <w:p w14:paraId="742E673B" w14:textId="77777777" w:rsidR="002721CB" w:rsidRDefault="00642EA7" w:rsidP="00642EA7">
      <w:pPr>
        <w:ind w:left="0"/>
      </w:pPr>
      <w:r>
        <w:t>Přes</w:t>
      </w:r>
      <w:r>
        <w:t>né pokyny o placení ŠD jsou uvedeny v řádu školní družiny.</w:t>
      </w:r>
    </w:p>
    <w:p w14:paraId="333B41BD" w14:textId="77777777" w:rsidR="002721CB" w:rsidRDefault="00642EA7" w:rsidP="00642EA7">
      <w:pPr>
        <w:ind w:left="0"/>
      </w:pPr>
      <w:r>
        <w:t xml:space="preserve"> V případě neuhrazení částky v daném termínu může být dítě z dalšího pobytu </w:t>
      </w:r>
      <w:r>
        <w:t xml:space="preserve">ve ŠD    vyloučeno. O této </w:t>
      </w:r>
      <w:r>
        <w:t xml:space="preserve">skutečnosti budou rodiče písemnou formou informováni. </w:t>
      </w:r>
    </w:p>
    <w:p w14:paraId="0355BA84" w14:textId="77777777" w:rsidR="002721CB" w:rsidRDefault="00642EA7" w:rsidP="00642EA7">
      <w:pPr>
        <w:ind w:left="0"/>
      </w:pPr>
      <w:r>
        <w:t xml:space="preserve">  Částka byla stanovena po k</w:t>
      </w:r>
      <w:r>
        <w:t xml:space="preserve">onzultaci se zřizovatelem. Celý příjem z poplatku za ŠD je použit    </w:t>
      </w:r>
      <w:r w:rsidR="004D360F">
        <w:t xml:space="preserve">  </w:t>
      </w:r>
      <w:r>
        <w:t xml:space="preserve">pouze na potřeby ŠD. Slouží na nákup pomůcek, hraček, papírnických potřeb, občerstvení    pro žáky a věcných odměn žáků </w:t>
      </w:r>
      <w:r>
        <w:t xml:space="preserve">školní družiny. Nákup je účtován do spotřeby </w:t>
      </w:r>
      <w:r>
        <w:t>materiálu a    veden</w:t>
      </w:r>
      <w:r>
        <w:t xml:space="preserve"> zvlášť </w:t>
      </w:r>
      <w:proofErr w:type="spellStart"/>
      <w:r>
        <w:t>analiticky</w:t>
      </w:r>
      <w:proofErr w:type="spellEnd"/>
      <w:r>
        <w:t xml:space="preserve">. </w:t>
      </w:r>
    </w:p>
    <w:p w14:paraId="0AE11F0A" w14:textId="77777777" w:rsidR="004D360F" w:rsidRDefault="00642EA7" w:rsidP="00642EA7">
      <w:pPr>
        <w:ind w:left="0" w:right="635"/>
      </w:pPr>
      <w:r>
        <w:t xml:space="preserve">  V případě absence žáka – z jakéhokoli důvodu se zaplacená částka nevrací</w:t>
      </w:r>
      <w:r w:rsidR="004D360F">
        <w:t>.</w:t>
      </w:r>
    </w:p>
    <w:p w14:paraId="7970883D" w14:textId="77777777" w:rsidR="002721CB" w:rsidRDefault="00642EA7" w:rsidP="00642EA7">
      <w:pPr>
        <w:ind w:left="0" w:right="635"/>
      </w:pPr>
      <w:r>
        <w:lastRenderedPageBreak/>
        <w:t xml:space="preserve"> 8)Do kroužků </w:t>
      </w:r>
      <w:r>
        <w:t>odchází děti samostatně přesně v době dohodnuté s vyučujícím kroužku.</w:t>
      </w:r>
      <w:r>
        <w:t xml:space="preserve"> Z kroužků probíhajících mimo budovu školy se děti již do družiny</w:t>
      </w:r>
      <w:r>
        <w:t xml:space="preserve"> nevrací. Z kroužku </w:t>
      </w:r>
      <w:r>
        <w:t xml:space="preserve">probíhajícího v areálu školy se děti do družiny vrací sami.  </w:t>
      </w:r>
    </w:p>
    <w:p w14:paraId="6D27828B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1FC80E67" w14:textId="77777777" w:rsidR="002721CB" w:rsidRDefault="00642EA7" w:rsidP="00642EA7">
      <w:pPr>
        <w:spacing w:line="259" w:lineRule="auto"/>
        <w:ind w:left="0" w:firstLine="0"/>
      </w:pPr>
      <w:r>
        <w:t xml:space="preserve"> </w:t>
      </w:r>
      <w:r>
        <w:rPr>
          <w:b/>
        </w:rPr>
        <w:t>Pobytové prostory</w:t>
      </w:r>
      <w:r>
        <w:t xml:space="preserve"> </w:t>
      </w:r>
    </w:p>
    <w:p w14:paraId="58DD3B4A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vyhrazená třída, </w:t>
      </w:r>
    </w:p>
    <w:p w14:paraId="3A3876BA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jídelna </w:t>
      </w:r>
    </w:p>
    <w:p w14:paraId="232F862E" w14:textId="77777777" w:rsidR="002721CB" w:rsidRDefault="00642EA7" w:rsidP="00642EA7">
      <w:pPr>
        <w:numPr>
          <w:ilvl w:val="0"/>
          <w:numId w:val="4"/>
        </w:numPr>
        <w:spacing w:after="4" w:line="277" w:lineRule="auto"/>
        <w:ind w:left="0" w:firstLine="0"/>
      </w:pPr>
      <w:r>
        <w:t xml:space="preserve">pro pobyt venku je možné využít školní zahradu se sportovním hřištěm a pískovištěm nebo vycházky v </w:t>
      </w:r>
      <w:r>
        <w:t xml:space="preserve">regionu obce, vycházky mimo region musí být předem hlášeny </w:t>
      </w:r>
      <w:proofErr w:type="spellStart"/>
      <w:r>
        <w:t>řed</w:t>
      </w:r>
      <w:proofErr w:type="spellEnd"/>
      <w:r>
        <w:t xml:space="preserve">. školy. </w:t>
      </w:r>
    </w:p>
    <w:p w14:paraId="713B468F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je možné využít i tělocvičnu, kulturní sál OU a multimediální učebnu </w:t>
      </w:r>
    </w:p>
    <w:p w14:paraId="0A0ED077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pravidelně navštěvujeme i počítačovou učebnu </w:t>
      </w:r>
    </w:p>
    <w:p w14:paraId="75602A16" w14:textId="77777777" w:rsidR="002721CB" w:rsidRDefault="00642EA7" w:rsidP="00642EA7">
      <w:pPr>
        <w:ind w:left="0"/>
      </w:pPr>
      <w:r>
        <w:t>Vedení školy i vychovatelka sledují další možnosti doplňování a zlep</w:t>
      </w:r>
      <w:r>
        <w:t>šování</w:t>
      </w:r>
      <w:r w:rsidR="004D360F">
        <w:t xml:space="preserve"> </w:t>
      </w:r>
      <w:r>
        <w:t xml:space="preserve">materiálních </w:t>
      </w:r>
      <w:r>
        <w:t xml:space="preserve">podmínek a pomůcek. </w:t>
      </w:r>
    </w:p>
    <w:p w14:paraId="053B8B6D" w14:textId="77777777" w:rsidR="002721CB" w:rsidRDefault="00642EA7" w:rsidP="00642EA7">
      <w:pPr>
        <w:spacing w:after="23" w:line="259" w:lineRule="auto"/>
        <w:ind w:left="0" w:firstLine="0"/>
      </w:pPr>
      <w:r>
        <w:t xml:space="preserve"> </w:t>
      </w:r>
    </w:p>
    <w:p w14:paraId="58608AC5" w14:textId="77777777" w:rsidR="002721CB" w:rsidRDefault="00642EA7" w:rsidP="00642EA7">
      <w:pPr>
        <w:ind w:left="0" w:right="200"/>
      </w:pPr>
      <w:r>
        <w:rPr>
          <w:b/>
        </w:rPr>
        <w:t>Pedagogické působení</w:t>
      </w:r>
      <w:r>
        <w:t xml:space="preserve"> zajišťuje kvalifikovaná vychovatelka, </w:t>
      </w:r>
      <w:r>
        <w:t>která nabízí dětem co nejširší škálu vyžití, odpočinku a rekreace. Snaží</w:t>
      </w:r>
      <w:r w:rsidR="004D360F">
        <w:t xml:space="preserve"> </w:t>
      </w:r>
      <w:r>
        <w:t>se</w:t>
      </w:r>
      <w:r w:rsidR="004D360F">
        <w:t>,</w:t>
      </w:r>
      <w:r>
        <w:t xml:space="preserve"> aby byly děti ve ŠD spokojené a pobyt zde byl </w:t>
      </w:r>
      <w:r>
        <w:t xml:space="preserve">pro ně přínosem. Je žádoucí, </w:t>
      </w:r>
      <w:r>
        <w:t xml:space="preserve">aby vychovatelka získávala žáky ke spolupráci a dovedla je </w:t>
      </w:r>
      <w:r>
        <w:t xml:space="preserve">k vnímání a citlivému prožívání bezprostředních zážitků z navozených situací ve ŠD. Vše je založeno na přímých zážitcích z činnosti, vycházející částečně z individuální volby, </w:t>
      </w:r>
      <w:r>
        <w:t>dětské zvídavosti,</w:t>
      </w:r>
      <w:r w:rsidR="004D360F">
        <w:t xml:space="preserve"> </w:t>
      </w:r>
      <w:r>
        <w:t>p</w:t>
      </w:r>
      <w:r>
        <w:t>otřeby zaměstnávat se, bavit se a komunikovat. Ve struktuře činností</w:t>
      </w:r>
      <w:r>
        <w:t xml:space="preserve"> jsou proporčně zastoupeny činnosti řízené i </w:t>
      </w:r>
      <w:proofErr w:type="spellStart"/>
      <w:r>
        <w:t>spontá</w:t>
      </w:r>
      <w:r w:rsidR="004D360F">
        <w:t>l</w:t>
      </w:r>
      <w:r>
        <w:t>ní</w:t>
      </w:r>
      <w:proofErr w:type="spellEnd"/>
      <w:r w:rsidR="004D360F">
        <w:t xml:space="preserve">.   </w:t>
      </w:r>
    </w:p>
    <w:p w14:paraId="0AB88DEC" w14:textId="77777777" w:rsidR="002721CB" w:rsidRDefault="00642EA7" w:rsidP="00642EA7">
      <w:pPr>
        <w:spacing w:after="31" w:line="259" w:lineRule="auto"/>
        <w:ind w:left="0" w:firstLine="0"/>
      </w:pPr>
      <w:r>
        <w:t xml:space="preserve"> </w:t>
      </w:r>
    </w:p>
    <w:p w14:paraId="65294EDB" w14:textId="77777777" w:rsidR="002721CB" w:rsidRDefault="00642EA7" w:rsidP="00642EA7">
      <w:pPr>
        <w:spacing w:after="18" w:line="259" w:lineRule="auto"/>
        <w:ind w:left="0"/>
      </w:pPr>
      <w:r>
        <w:rPr>
          <w:b/>
        </w:rPr>
        <w:t xml:space="preserve">Podmínky pro činnost: </w:t>
      </w:r>
    </w:p>
    <w:p w14:paraId="7CC30344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inspirativní nestresující prostředí </w:t>
      </w:r>
    </w:p>
    <w:p w14:paraId="6061547E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účelově vybavené prostory družiny s možností kreativního uspořádání </w:t>
      </w:r>
    </w:p>
    <w:p w14:paraId="10F34B4E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>zajištění pitného režimu (</w:t>
      </w:r>
      <w:r>
        <w:t xml:space="preserve">vlastní zdroj, čaj, pitný zdroj ve třídě – z veřejného řádu). </w:t>
      </w:r>
    </w:p>
    <w:p w14:paraId="609CA788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ochrana žáků před úrazem </w:t>
      </w:r>
    </w:p>
    <w:p w14:paraId="74D3EF15" w14:textId="77777777" w:rsidR="002721CB" w:rsidRDefault="00642EA7" w:rsidP="00642EA7">
      <w:pPr>
        <w:numPr>
          <w:ilvl w:val="0"/>
          <w:numId w:val="4"/>
        </w:numPr>
        <w:ind w:left="0" w:firstLine="0"/>
      </w:pPr>
      <w:r>
        <w:t xml:space="preserve">dostupnost prostředků první pomoci, kontaktů na lékaře </w:t>
      </w:r>
    </w:p>
    <w:p w14:paraId="0188014D" w14:textId="77777777" w:rsidR="002721CB" w:rsidRDefault="00642EA7" w:rsidP="00642EA7">
      <w:pPr>
        <w:ind w:left="0" w:right="474"/>
      </w:pPr>
      <w:r>
        <w:t xml:space="preserve">Během týdne se děti seznamují se všemi oblastmi zájmové činnosti. Vše je zpracováno </w:t>
      </w:r>
      <w:r>
        <w:t xml:space="preserve">v týdenní </w:t>
      </w:r>
      <w:r>
        <w:t>skladbě zaměstnání. (pohybové a tělovýchovné aktivity, rukodělné</w:t>
      </w:r>
      <w:r w:rsidR="004D360F">
        <w:t xml:space="preserve"> </w:t>
      </w:r>
      <w:r>
        <w:t xml:space="preserve">činnosti, </w:t>
      </w:r>
      <w:r>
        <w:t>hudba, zpěv, tanec,</w:t>
      </w:r>
      <w:r w:rsidR="004D360F">
        <w:t xml:space="preserve"> </w:t>
      </w:r>
      <w:r>
        <w:t xml:space="preserve">liter. a dramatická činnost, přírodovědná a vlastivědná činnost, </w:t>
      </w:r>
      <w:r>
        <w:t xml:space="preserve">výpočetní technika. </w:t>
      </w:r>
    </w:p>
    <w:p w14:paraId="59A6A670" w14:textId="77777777" w:rsidR="002721CB" w:rsidRDefault="00642EA7" w:rsidP="00642EA7">
      <w:pPr>
        <w:spacing w:line="259" w:lineRule="auto"/>
        <w:ind w:left="0" w:firstLine="0"/>
      </w:pPr>
      <w:r>
        <w:t xml:space="preserve"> </w:t>
      </w:r>
    </w:p>
    <w:p w14:paraId="694BEAC2" w14:textId="77777777" w:rsidR="002721CB" w:rsidRDefault="00642EA7" w:rsidP="00642EA7">
      <w:pPr>
        <w:spacing w:after="18" w:line="259" w:lineRule="auto"/>
        <w:ind w:left="0"/>
      </w:pPr>
      <w:r>
        <w:rPr>
          <w:b/>
        </w:rPr>
        <w:t xml:space="preserve">Postup vychovatelky při nevyzvednutí žáka z ŠD: </w:t>
      </w:r>
    </w:p>
    <w:p w14:paraId="2079F224" w14:textId="77777777" w:rsidR="002721CB" w:rsidRDefault="00642EA7" w:rsidP="00642EA7">
      <w:pPr>
        <w:ind w:left="0"/>
      </w:pPr>
      <w:r>
        <w:t>Telefonické</w:t>
      </w:r>
      <w:r>
        <w:t xml:space="preserve"> spojení s rodiči. Na základě rozhovoru vyhodnocení situace a stanovení dalšího postupu. </w:t>
      </w:r>
    </w:p>
    <w:p w14:paraId="014B0482" w14:textId="77777777" w:rsidR="002721CB" w:rsidRDefault="00642EA7" w:rsidP="00642EA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F88FE5" w14:textId="77777777" w:rsidR="002721CB" w:rsidRDefault="00642EA7" w:rsidP="00642EA7">
      <w:pPr>
        <w:spacing w:after="18" w:line="259" w:lineRule="auto"/>
        <w:ind w:left="0"/>
      </w:pPr>
      <w:r>
        <w:rPr>
          <w:b/>
        </w:rPr>
        <w:t xml:space="preserve">Pravidla pro styk s rodiči: </w:t>
      </w:r>
    </w:p>
    <w:p w14:paraId="1BB52587" w14:textId="77777777" w:rsidR="002721CB" w:rsidRDefault="00642EA7" w:rsidP="00642EA7">
      <w:pPr>
        <w:numPr>
          <w:ilvl w:val="0"/>
          <w:numId w:val="5"/>
        </w:numPr>
        <w:ind w:left="0" w:hanging="360"/>
      </w:pPr>
      <w:r>
        <w:t xml:space="preserve">Při schůzích svolaných vychovatelkou ŠD. </w:t>
      </w:r>
    </w:p>
    <w:p w14:paraId="0F6D691D" w14:textId="77777777" w:rsidR="002721CB" w:rsidRDefault="00642EA7" w:rsidP="00642EA7">
      <w:pPr>
        <w:numPr>
          <w:ilvl w:val="0"/>
          <w:numId w:val="5"/>
        </w:numPr>
        <w:ind w:left="0" w:hanging="360"/>
      </w:pPr>
      <w:r>
        <w:t xml:space="preserve">Při schůzích SRPŠ. </w:t>
      </w:r>
    </w:p>
    <w:p w14:paraId="7366326F" w14:textId="77777777" w:rsidR="002721CB" w:rsidRDefault="00642EA7" w:rsidP="00642EA7">
      <w:pPr>
        <w:numPr>
          <w:ilvl w:val="0"/>
          <w:numId w:val="5"/>
        </w:numPr>
        <w:ind w:left="0" w:hanging="360"/>
      </w:pPr>
      <w:r>
        <w:t xml:space="preserve">Na základě individuální dohody s rodiči. </w:t>
      </w:r>
    </w:p>
    <w:p w14:paraId="32A9AF4E" w14:textId="77777777" w:rsidR="002721CB" w:rsidRDefault="00642EA7" w:rsidP="00642EA7">
      <w:pPr>
        <w:numPr>
          <w:ilvl w:val="0"/>
          <w:numId w:val="5"/>
        </w:numPr>
        <w:ind w:left="0" w:hanging="360"/>
      </w:pPr>
      <w:r>
        <w:t>Pondělí</w:t>
      </w:r>
      <w:r>
        <w:t>–</w:t>
      </w:r>
      <w:r>
        <w:t xml:space="preserve">pátek od 16 </w:t>
      </w:r>
      <w:r>
        <w:t>h do 16h 1</w:t>
      </w:r>
      <w:r>
        <w:t>0min.</w:t>
      </w:r>
      <w:r w:rsidR="004D360F">
        <w:t xml:space="preserve"> (</w:t>
      </w:r>
      <w:r>
        <w:t xml:space="preserve">Doba pro dohovor dalšího jednání.) </w:t>
      </w:r>
    </w:p>
    <w:p w14:paraId="32B71B3A" w14:textId="77777777" w:rsidR="002721CB" w:rsidRDefault="002721CB" w:rsidP="00642EA7">
      <w:pPr>
        <w:spacing w:after="31" w:line="259" w:lineRule="auto"/>
        <w:ind w:left="0"/>
      </w:pPr>
    </w:p>
    <w:p w14:paraId="359C5C62" w14:textId="77777777" w:rsidR="002721CB" w:rsidRPr="00642EA7" w:rsidRDefault="00642EA7" w:rsidP="00642EA7">
      <w:pPr>
        <w:spacing w:after="18" w:line="259" w:lineRule="auto"/>
        <w:ind w:left="0"/>
        <w:rPr>
          <w:b/>
        </w:rPr>
      </w:pPr>
      <w:r>
        <w:rPr>
          <w:b/>
        </w:rPr>
        <w:t>Dočasné umisťování žáků</w:t>
      </w:r>
      <w:r>
        <w:rPr>
          <w:b/>
        </w:rPr>
        <w:t xml:space="preserve"> do družiny</w:t>
      </w:r>
      <w:r>
        <w:rPr>
          <w:b/>
        </w:rPr>
        <w:t xml:space="preserve">: </w:t>
      </w:r>
    </w:p>
    <w:p w14:paraId="4A90ED0C" w14:textId="77777777" w:rsidR="002721CB" w:rsidRDefault="00642EA7" w:rsidP="00642EA7">
      <w:pPr>
        <w:ind w:left="0"/>
      </w:pPr>
      <w:r>
        <w:lastRenderedPageBreak/>
        <w:t xml:space="preserve">Bude uplatňováno Při nepředvídaných situacích (vyhlášení ředitelského dne) za předpokladu, že bude z technických důvodů provoz možný. </w:t>
      </w:r>
      <w:proofErr w:type="spellStart"/>
      <w:r>
        <w:t>V</w:t>
      </w:r>
      <w:r>
        <w:t>tomto</w:t>
      </w:r>
      <w:proofErr w:type="spellEnd"/>
      <w:r>
        <w:t xml:space="preserve"> případě bude výuka posílena dalšími pr</w:t>
      </w:r>
      <w:r>
        <w:t xml:space="preserve">acovníky. Ve dnech volna není pro ŠD zajištěn oběd. </w:t>
      </w:r>
    </w:p>
    <w:p w14:paraId="34E2D035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14:paraId="7C5A5BD7" w14:textId="77777777" w:rsidR="002721CB" w:rsidRDefault="00642EA7" w:rsidP="00642EA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823819" w14:textId="77777777" w:rsidR="002721CB" w:rsidRDefault="00642EA7" w:rsidP="00642EA7">
      <w:pPr>
        <w:spacing w:after="18" w:line="259" w:lineRule="auto"/>
        <w:ind w:left="0"/>
      </w:pPr>
      <w:r>
        <w:rPr>
          <w:b/>
        </w:rPr>
        <w:t xml:space="preserve">Dodržování bezpečnostních hledisek: </w:t>
      </w:r>
    </w:p>
    <w:p w14:paraId="6BAEED9F" w14:textId="77777777" w:rsidR="002721CB" w:rsidRDefault="00642EA7" w:rsidP="00642EA7">
      <w:pPr>
        <w:ind w:left="0" w:right="379"/>
      </w:pPr>
      <w:r>
        <w:t xml:space="preserve">Pro bezpečnost a ochranu zdraví </w:t>
      </w:r>
      <w:r>
        <w:t xml:space="preserve">platí společná se stejně zaměřenou částí ŠVP pro školu a školním řádem. </w:t>
      </w:r>
    </w:p>
    <w:p w14:paraId="30DEE519" w14:textId="77777777" w:rsidR="002721CB" w:rsidRDefault="00642EA7" w:rsidP="00642EA7">
      <w:pPr>
        <w:ind w:left="0"/>
      </w:pPr>
      <w:r>
        <w:t xml:space="preserve">Vychovatelka ŠD dodržuje ustanovení vnitřního řádu školy a ostatní směrnice, které sledují bezpečnost a ochranu zdraví žáků.  </w:t>
      </w:r>
    </w:p>
    <w:p w14:paraId="7207BF21" w14:textId="77777777" w:rsidR="002721CB" w:rsidRDefault="00642EA7" w:rsidP="00642EA7">
      <w:pPr>
        <w:ind w:left="0"/>
      </w:pPr>
      <w:r>
        <w:t xml:space="preserve">Organizace dne a časové rozdělení dne je dáno řádem školní družiny. </w:t>
      </w:r>
    </w:p>
    <w:p w14:paraId="2E3C4708" w14:textId="77777777" w:rsidR="002721CB" w:rsidRDefault="00642EA7" w:rsidP="00642EA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7DC310" w14:textId="77777777" w:rsidR="002721CB" w:rsidRDefault="00642EA7" w:rsidP="00642EA7">
      <w:pPr>
        <w:spacing w:after="0" w:line="259" w:lineRule="auto"/>
        <w:ind w:left="0" w:firstLine="0"/>
      </w:pPr>
      <w:r>
        <w:rPr>
          <w:b/>
        </w:rPr>
        <w:t xml:space="preserve">   </w:t>
      </w:r>
    </w:p>
    <w:p w14:paraId="48B12FC1" w14:textId="77777777" w:rsidR="002721CB" w:rsidRDefault="00642EA7" w:rsidP="00642EA7">
      <w:pPr>
        <w:spacing w:after="23" w:line="259" w:lineRule="auto"/>
        <w:ind w:left="0" w:firstLine="0"/>
      </w:pPr>
      <w:r>
        <w:t xml:space="preserve"> </w:t>
      </w:r>
    </w:p>
    <w:p w14:paraId="5081CB04" w14:textId="77777777" w:rsidR="002721CB" w:rsidRDefault="00642EA7" w:rsidP="00642EA7">
      <w:pPr>
        <w:ind w:left="0"/>
      </w:pPr>
      <w:r>
        <w:t>Výchovně vzdělávací činnost je koordinována se zástu</w:t>
      </w:r>
      <w:r>
        <w:t xml:space="preserve">pcem ředitele školy.  </w:t>
      </w:r>
    </w:p>
    <w:p w14:paraId="1E56325F" w14:textId="77777777" w:rsidR="002721CB" w:rsidRDefault="00642EA7" w:rsidP="00642EA7">
      <w:pPr>
        <w:ind w:left="0"/>
      </w:pPr>
      <w:r>
        <w:t xml:space="preserve">Materiální pomoc družině s ředitelem školy. Vychovatelka spolupracuje s výchovným </w:t>
      </w:r>
      <w:r>
        <w:t xml:space="preserve">poradcem a obecním úřadem. </w:t>
      </w:r>
    </w:p>
    <w:p w14:paraId="6BD718C9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35DED2A7" w14:textId="77777777" w:rsidR="002721CB" w:rsidRDefault="00642EA7" w:rsidP="00642EA7">
      <w:pPr>
        <w:ind w:left="0" w:right="109"/>
      </w:pPr>
      <w:r>
        <w:t>Školní družina je místo pro zájmové vyžití dětí, pro regeneraci sil, rozvíjení tvořivosti, posilování sebevědomí, pro ra</w:t>
      </w:r>
      <w:r>
        <w:t xml:space="preserve">dost a vzájemnou komunikaci dětí, vychovatelky a také rodičů. Aby to vše bylo možné a děti se zde cítili dobře je nutné být </w:t>
      </w:r>
      <w:r>
        <w:t xml:space="preserve">k sobě tolerantní, vstřícní </w:t>
      </w:r>
      <w:r>
        <w:t xml:space="preserve">a ohleduplní. </w:t>
      </w:r>
    </w:p>
    <w:p w14:paraId="40441F6B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1076220B" w14:textId="77777777" w:rsidR="002721CB" w:rsidRDefault="00642EA7" w:rsidP="00642EA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04AF21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11BF4222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7158CE37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76EC1933" w14:textId="77777777" w:rsidR="002721CB" w:rsidRDefault="00642EA7" w:rsidP="00642EA7">
      <w:pPr>
        <w:spacing w:after="4" w:line="259" w:lineRule="auto"/>
        <w:ind w:left="0" w:firstLine="0"/>
      </w:pPr>
      <w:r>
        <w:t xml:space="preserve"> </w:t>
      </w:r>
    </w:p>
    <w:p w14:paraId="5A8FB83B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569B8F44" w14:textId="77777777" w:rsidR="002721CB" w:rsidRDefault="00642EA7" w:rsidP="00642EA7">
      <w:pPr>
        <w:spacing w:after="0" w:line="259" w:lineRule="auto"/>
        <w:ind w:left="0" w:firstLine="0"/>
      </w:pPr>
      <w:r>
        <w:t xml:space="preserve"> </w:t>
      </w:r>
    </w:p>
    <w:p w14:paraId="28D409C2" w14:textId="77777777" w:rsidR="002721CB" w:rsidRDefault="00642EA7" w:rsidP="00642EA7">
      <w:pPr>
        <w:spacing w:after="36" w:line="259" w:lineRule="auto"/>
        <w:ind w:left="0" w:firstLine="0"/>
      </w:pPr>
      <w:r>
        <w:t xml:space="preserve"> </w:t>
      </w:r>
    </w:p>
    <w:p w14:paraId="69871A16" w14:textId="77777777" w:rsidR="002721CB" w:rsidRDefault="00642EA7" w:rsidP="00642EA7">
      <w:pPr>
        <w:spacing w:after="63" w:line="264" w:lineRule="auto"/>
        <w:ind w:left="0" w:right="9125" w:firstLine="0"/>
      </w:pPr>
      <w:r>
        <w:t xml:space="preserve">    </w:t>
      </w:r>
    </w:p>
    <w:p w14:paraId="7F00AA2F" w14:textId="77777777" w:rsidR="002721CB" w:rsidRDefault="00642EA7" w:rsidP="00642EA7">
      <w:pPr>
        <w:spacing w:after="2" w:line="264" w:lineRule="auto"/>
        <w:ind w:left="0" w:right="9125" w:firstLine="0"/>
      </w:pPr>
      <w:r>
        <w:t xml:space="preserve">       </w:t>
      </w:r>
    </w:p>
    <w:p w14:paraId="578DD85D" w14:textId="77777777" w:rsidR="002721CB" w:rsidRDefault="00642EA7" w:rsidP="00642EA7">
      <w:pPr>
        <w:spacing w:after="0" w:line="266" w:lineRule="auto"/>
        <w:ind w:left="0" w:right="9118" w:firstLine="0"/>
      </w:pPr>
      <w:r>
        <w:t xml:space="preserve">   </w:t>
      </w:r>
      <w:r>
        <w:rPr>
          <w:rFonts w:ascii="Arial" w:eastAsia="Arial" w:hAnsi="Arial" w:cs="Arial"/>
        </w:rPr>
        <w:t xml:space="preserve"> </w:t>
      </w:r>
    </w:p>
    <w:p w14:paraId="77B25B65" w14:textId="77777777" w:rsidR="002721CB" w:rsidRDefault="00642EA7" w:rsidP="00642EA7">
      <w:pPr>
        <w:spacing w:after="240" w:line="259" w:lineRule="auto"/>
        <w:ind w:left="0" w:firstLine="0"/>
      </w:pPr>
      <w:r>
        <w:rPr>
          <w:rFonts w:ascii="Arial" w:eastAsia="Arial" w:hAnsi="Arial" w:cs="Arial"/>
          <w:sz w:val="2"/>
        </w:rPr>
        <w:t xml:space="preserve"> </w:t>
      </w:r>
    </w:p>
    <w:p w14:paraId="10693C50" w14:textId="77777777" w:rsidR="002721CB" w:rsidRDefault="00642EA7" w:rsidP="00642EA7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2721CB">
      <w:pgSz w:w="11906" w:h="16838"/>
      <w:pgMar w:top="1467" w:right="1425" w:bottom="1535" w:left="1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F2E2F"/>
    <w:multiLevelType w:val="hybridMultilevel"/>
    <w:tmpl w:val="F09A0304"/>
    <w:lvl w:ilvl="0" w:tplc="10F01138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6C6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85B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C3F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6E8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09F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299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8C6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AFA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06FCC"/>
    <w:multiLevelType w:val="hybridMultilevel"/>
    <w:tmpl w:val="8F14956C"/>
    <w:lvl w:ilvl="0" w:tplc="D6B0AB3C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C06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67F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685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203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8F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3E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C79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C5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05135"/>
    <w:multiLevelType w:val="hybridMultilevel"/>
    <w:tmpl w:val="613CBC2E"/>
    <w:lvl w:ilvl="0" w:tplc="D618E676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416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681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C56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22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D5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E09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82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00B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B958EB"/>
    <w:multiLevelType w:val="hybridMultilevel"/>
    <w:tmpl w:val="EC88A17A"/>
    <w:lvl w:ilvl="0" w:tplc="5E30BA4A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4B7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2C2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247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E3B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C4F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62A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0B3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4BED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D47F9C"/>
    <w:multiLevelType w:val="hybridMultilevel"/>
    <w:tmpl w:val="BC0E1ED6"/>
    <w:lvl w:ilvl="0" w:tplc="57C0B74E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C4A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23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634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E8E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E242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C02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A1F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2881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CB"/>
    <w:rsid w:val="002721CB"/>
    <w:rsid w:val="004D360F"/>
    <w:rsid w:val="0064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9D35"/>
  <w15:docId w15:val="{1EA8EA5C-BB3B-49B0-8A80-E6AAE37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" w:line="269" w:lineRule="auto"/>
      <w:ind w:left="1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59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C592860470842A095E966B4F00B6C" ma:contentTypeVersion="12" ma:contentTypeDescription="Vytvoří nový dokument" ma:contentTypeScope="" ma:versionID="3234bbdcc10bcc591d347abb5f9538de">
  <xsd:schema xmlns:xsd="http://www.w3.org/2001/XMLSchema" xmlns:xs="http://www.w3.org/2001/XMLSchema" xmlns:p="http://schemas.microsoft.com/office/2006/metadata/properties" xmlns:ns3="4182319c-62cf-4746-8f39-978321eea3b0" targetNamespace="http://schemas.microsoft.com/office/2006/metadata/properties" ma:root="true" ma:fieldsID="f9bdda917c56aafb201086535ebc73d0" ns3:_="">
    <xsd:import namespace="4182319c-62cf-4746-8f39-978321eea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2319c-62cf-4746-8f39-978321ee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E8E96-C440-40AA-8893-F130A1CD1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2319c-62cf-4746-8f39-978321eea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0FFB9-0314-421E-881E-61F080B2C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2263E-595C-492F-8C47-F40C2AF6E86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182319c-62cf-4746-8f39-978321eea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Školní  vzdělávací  program  školní družiny  při ZŠ Měnín</vt:lpstr>
    </vt:vector>
  </TitlesOfParts>
  <Company>ZS Menin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 vzdělávací  program  školní družiny  při ZŠ Měnín</dc:title>
  <dc:subject/>
  <dc:creator>X2</dc:creator>
  <cp:keywords/>
  <cp:lastModifiedBy>Iva Stravová</cp:lastModifiedBy>
  <cp:revision>2</cp:revision>
  <dcterms:created xsi:type="dcterms:W3CDTF">2024-08-26T14:36:00Z</dcterms:created>
  <dcterms:modified xsi:type="dcterms:W3CDTF">2024-08-26T14:36:00Z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0x010100BC3C592860470842A095E966B4F00B6C</vt:lpwstr>
  </property>
</Properties>
</file>